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DDD" w:rsidRPr="00A407B5" w:rsidRDefault="00851DDD" w:rsidP="00851DDD">
      <w:pPr>
        <w:pBdr>
          <w:bottom w:val="single" w:sz="4" w:space="1" w:color="auto"/>
        </w:pBdr>
        <w:spacing w:after="240" w:line="240" w:lineRule="auto"/>
        <w:jc w:val="center"/>
        <w:rPr>
          <w:rFonts w:ascii="Cambria" w:hAnsi="Cambria"/>
          <w:b/>
          <w:smallCaps/>
          <w:sz w:val="28"/>
          <w:szCs w:val="24"/>
        </w:rPr>
      </w:pPr>
      <w:r>
        <w:rPr>
          <w:rFonts w:asciiTheme="majorHAnsi" w:hAnsiTheme="majorHAnsi"/>
          <w:b/>
          <w:smallCaps/>
          <w:sz w:val="32"/>
          <w:szCs w:val="32"/>
        </w:rPr>
        <w:t>Using the Address Database</w:t>
      </w:r>
    </w:p>
    <w:p w:rsidR="00851DDD" w:rsidRDefault="00851DDD" w:rsidP="00851DDD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Use these handy tips to maneuver in the HST Address Database.</w:t>
      </w:r>
    </w:p>
    <w:p w:rsidR="00B600F8" w:rsidRDefault="00EA5798" w:rsidP="00851DDD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One </w:t>
      </w:r>
      <w:r w:rsidRPr="00EA5798">
        <w:rPr>
          <w:rFonts w:ascii="Century" w:hAnsi="Century"/>
          <w:b/>
          <w:sz w:val="24"/>
          <w:szCs w:val="24"/>
          <w:u w:val="single"/>
        </w:rPr>
        <w:t>very important</w:t>
      </w:r>
      <w:r>
        <w:rPr>
          <w:rFonts w:ascii="Century" w:hAnsi="Century"/>
          <w:sz w:val="24"/>
          <w:szCs w:val="24"/>
        </w:rPr>
        <w:t xml:space="preserve"> piece of information to keep in mind as you edit and add addresses: </w:t>
      </w:r>
    </w:p>
    <w:p w:rsidR="00B600F8" w:rsidRDefault="00B600F8" w:rsidP="00B600F8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Remember to click the </w:t>
      </w:r>
      <w:r w:rsidRPr="008429A6">
        <w:rPr>
          <w:rFonts w:ascii="Century" w:hAnsi="Century"/>
          <w:b/>
          <w:sz w:val="24"/>
          <w:szCs w:val="24"/>
        </w:rPr>
        <w:t>Change</w:t>
      </w:r>
      <w:r>
        <w:rPr>
          <w:rFonts w:ascii="Century" w:hAnsi="Century"/>
          <w:sz w:val="24"/>
          <w:szCs w:val="24"/>
        </w:rPr>
        <w:t xml:space="preserve"> button (</w:t>
      </w:r>
      <w:r>
        <w:rPr>
          <w:noProof/>
        </w:rPr>
        <w:drawing>
          <wp:inline distT="0" distB="0" distL="0" distR="0" wp14:anchorId="40A2D784" wp14:editId="4232B1DA">
            <wp:extent cx="295275" cy="2286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" w:hAnsi="Century"/>
          <w:sz w:val="24"/>
          <w:szCs w:val="24"/>
        </w:rPr>
        <w:t>) every time you make a change to a record.  Otherwise the change will not be made in our database.</w:t>
      </w:r>
    </w:p>
    <w:p w:rsidR="00B600F8" w:rsidRDefault="00B600F8" w:rsidP="00851DDD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You may continue to go back into the database to make changes and add addresses until the campaign ends and all the addresses are locked.  </w:t>
      </w:r>
    </w:p>
    <w:p w:rsidR="00EA5798" w:rsidRDefault="00B600F8" w:rsidP="00B600F8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If you have previously entered email addresses and wish to get credit for editing the addresses you have, you must click </w:t>
      </w:r>
      <w:r w:rsidR="00EA5798">
        <w:rPr>
          <w:rFonts w:ascii="Century" w:hAnsi="Century"/>
          <w:sz w:val="24"/>
          <w:szCs w:val="24"/>
        </w:rPr>
        <w:t xml:space="preserve">the pink </w:t>
      </w:r>
      <w:r w:rsidR="00EA5798" w:rsidRPr="00EA5798">
        <w:rPr>
          <w:rFonts w:ascii="Century" w:hAnsi="Century"/>
          <w:b/>
          <w:sz w:val="24"/>
          <w:szCs w:val="24"/>
        </w:rPr>
        <w:t>Finished</w:t>
      </w:r>
      <w:r w:rsidR="00EA5798">
        <w:rPr>
          <w:rFonts w:ascii="Century" w:hAnsi="Century"/>
          <w:sz w:val="24"/>
          <w:szCs w:val="24"/>
        </w:rPr>
        <w:t xml:space="preserve"> button</w:t>
      </w:r>
      <w:r w:rsidR="00B55BBD">
        <w:rPr>
          <w:rFonts w:ascii="Century" w:hAnsi="Century"/>
          <w:sz w:val="24"/>
          <w:szCs w:val="24"/>
        </w:rPr>
        <w:t xml:space="preserve"> (</w:t>
      </w:r>
      <w:r w:rsidR="00B55BBD">
        <w:rPr>
          <w:noProof/>
        </w:rPr>
        <w:drawing>
          <wp:inline distT="0" distB="0" distL="0" distR="0" wp14:anchorId="4323029F" wp14:editId="312877AD">
            <wp:extent cx="647700" cy="2286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5BBD">
        <w:rPr>
          <w:rFonts w:ascii="Century" w:hAnsi="Century"/>
          <w:sz w:val="24"/>
          <w:szCs w:val="24"/>
        </w:rPr>
        <w:t>)</w:t>
      </w:r>
      <w:r w:rsidR="00EA5798">
        <w:rPr>
          <w:rFonts w:ascii="Century" w:hAnsi="Century"/>
          <w:sz w:val="24"/>
          <w:szCs w:val="24"/>
        </w:rPr>
        <w:t xml:space="preserve">. </w:t>
      </w:r>
    </w:p>
    <w:p w:rsidR="00851DDD" w:rsidRPr="00851DDD" w:rsidRDefault="00851DDD" w:rsidP="00851DDD">
      <w:pPr>
        <w:pBdr>
          <w:bottom w:val="single" w:sz="4" w:space="1" w:color="auto"/>
        </w:pBdr>
        <w:spacing w:before="480" w:after="240" w:line="240" w:lineRule="auto"/>
        <w:rPr>
          <w:rFonts w:ascii="Cambria" w:hAnsi="Cambria"/>
          <w:b/>
          <w:smallCaps/>
          <w:sz w:val="28"/>
          <w:szCs w:val="24"/>
        </w:rPr>
      </w:pPr>
      <w:r>
        <w:rPr>
          <w:rFonts w:ascii="Cambria" w:hAnsi="Cambria"/>
          <w:b/>
          <w:smallCaps/>
          <w:sz w:val="28"/>
          <w:szCs w:val="24"/>
        </w:rPr>
        <w:t>Log In</w:t>
      </w:r>
    </w:p>
    <w:p w:rsidR="00E84D9B" w:rsidRDefault="00E84D9B" w:rsidP="003C4E7F">
      <w:pPr>
        <w:numPr>
          <w:ilvl w:val="0"/>
          <w:numId w:val="2"/>
        </w:numPr>
        <w:spacing w:after="240" w:line="240" w:lineRule="auto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Go to </w:t>
      </w:r>
      <w:r w:rsidR="00290743">
        <w:rPr>
          <w:rFonts w:ascii="Arial" w:hAnsi="Arial" w:cs="Arial"/>
          <w:color w:val="222222"/>
          <w:shd w:val="clear" w:color="auto" w:fill="FFFFFF"/>
        </w:rPr>
        <w:t> </w:t>
      </w:r>
      <w:hyperlink r:id="rId10" w:tgtFrame="_blank" w:history="1">
        <w:r w:rsidR="00290743">
          <w:rPr>
            <w:rStyle w:val="Hyperlink"/>
            <w:rFonts w:ascii="Arial" w:hAnsi="Arial" w:cs="Arial"/>
            <w:color w:val="1155CC"/>
            <w:shd w:val="clear" w:color="auto" w:fill="FFFFFF"/>
          </w:rPr>
          <w:t>https://hstfamilies.org/services/mailout.php</w:t>
        </w:r>
      </w:hyperlink>
    </w:p>
    <w:p w:rsidR="009F5437" w:rsidRDefault="003C4E7F" w:rsidP="003C4E7F">
      <w:pPr>
        <w:numPr>
          <w:ilvl w:val="0"/>
          <w:numId w:val="2"/>
        </w:numPr>
        <w:spacing w:after="240" w:line="240" w:lineRule="auto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Type in your </w:t>
      </w:r>
      <w:r w:rsidR="001026AC">
        <w:rPr>
          <w:rFonts w:ascii="Century" w:hAnsi="Century"/>
          <w:sz w:val="24"/>
          <w:szCs w:val="24"/>
        </w:rPr>
        <w:t>TADS</w:t>
      </w:r>
      <w:r w:rsidR="009F5437">
        <w:rPr>
          <w:rFonts w:ascii="Century" w:hAnsi="Century"/>
          <w:sz w:val="24"/>
          <w:szCs w:val="24"/>
        </w:rPr>
        <w:t xml:space="preserve"> Email Address.</w:t>
      </w:r>
    </w:p>
    <w:p w:rsidR="003C4E7F" w:rsidRDefault="009F5437" w:rsidP="003C4E7F">
      <w:pPr>
        <w:numPr>
          <w:ilvl w:val="0"/>
          <w:numId w:val="2"/>
        </w:numPr>
        <w:spacing w:after="240" w:line="240" w:lineRule="auto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Type in your </w:t>
      </w:r>
      <w:r w:rsidR="003C4E7F">
        <w:rPr>
          <w:rFonts w:ascii="Century" w:hAnsi="Century"/>
          <w:sz w:val="24"/>
          <w:szCs w:val="24"/>
        </w:rPr>
        <w:t>password.</w:t>
      </w:r>
      <w:r w:rsidR="00290743">
        <w:rPr>
          <w:rFonts w:ascii="Century" w:hAnsi="Century"/>
          <w:sz w:val="24"/>
          <w:szCs w:val="24"/>
        </w:rPr>
        <w:t xml:space="preserve"> (</w:t>
      </w:r>
      <w:r w:rsidR="001026AC" w:rsidRPr="001026AC">
        <w:rPr>
          <w:color w:val="0000FF"/>
          <w:sz w:val="28"/>
          <w:szCs w:val="28"/>
        </w:rPr>
        <w:t xml:space="preserve">your password is LastnameZipCode! </w:t>
      </w:r>
      <w:r w:rsidR="001026AC" w:rsidRPr="001026AC">
        <w:rPr>
          <w:sz w:val="24"/>
          <w:szCs w:val="24"/>
        </w:rPr>
        <w:t>Ex</w:t>
      </w:r>
      <w:r w:rsidR="001026AC" w:rsidRPr="001026AC">
        <w:rPr>
          <w:sz w:val="24"/>
          <w:szCs w:val="24"/>
        </w:rPr>
        <w:t>ample: Stoolmiller20886!</w:t>
      </w:r>
      <w:r w:rsidR="001026AC" w:rsidRPr="001026AC">
        <w:rPr>
          <w:sz w:val="28"/>
          <w:szCs w:val="28"/>
        </w:rPr>
        <w:t>)</w:t>
      </w:r>
      <w:r w:rsidR="00290743">
        <w:rPr>
          <w:rFonts w:ascii="Century" w:hAnsi="Century"/>
          <w:sz w:val="24"/>
          <w:szCs w:val="24"/>
        </w:rPr>
        <w:t xml:space="preserve">if you </w:t>
      </w:r>
      <w:r w:rsidR="001026AC">
        <w:rPr>
          <w:rFonts w:ascii="Century" w:hAnsi="Century"/>
          <w:sz w:val="24"/>
          <w:szCs w:val="24"/>
        </w:rPr>
        <w:t>have trouble with password text HST at 240-997-5796)</w:t>
      </w:r>
    </w:p>
    <w:p w:rsidR="003C4E7F" w:rsidRDefault="003C4E7F" w:rsidP="003C4E7F">
      <w:pPr>
        <w:numPr>
          <w:ilvl w:val="0"/>
          <w:numId w:val="2"/>
        </w:numPr>
        <w:spacing w:after="240" w:line="240" w:lineRule="auto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Click the </w:t>
      </w:r>
      <w:r w:rsidR="009F5437">
        <w:rPr>
          <w:rFonts w:ascii="Century" w:hAnsi="Century"/>
          <w:b/>
          <w:sz w:val="24"/>
          <w:szCs w:val="24"/>
        </w:rPr>
        <w:t>Log In</w:t>
      </w:r>
      <w:r>
        <w:rPr>
          <w:rFonts w:ascii="Century" w:hAnsi="Century"/>
          <w:sz w:val="24"/>
          <w:szCs w:val="24"/>
        </w:rPr>
        <w:t xml:space="preserve"> button.</w:t>
      </w:r>
    </w:p>
    <w:p w:rsidR="00007CC8" w:rsidRDefault="00CD0D5E" w:rsidP="003C4E7F">
      <w:pPr>
        <w:numPr>
          <w:ilvl w:val="0"/>
          <w:numId w:val="2"/>
        </w:numPr>
        <w:spacing w:after="240" w:line="240" w:lineRule="auto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You</w:t>
      </w:r>
      <w:r w:rsidR="00290743">
        <w:rPr>
          <w:rFonts w:ascii="Century" w:hAnsi="Century"/>
          <w:sz w:val="24"/>
          <w:szCs w:val="24"/>
        </w:rPr>
        <w:t xml:space="preserve"> will be taken to the </w:t>
      </w:r>
      <w:r w:rsidRPr="00CD0D5E">
        <w:rPr>
          <w:rFonts w:ascii="Century" w:hAnsi="Century"/>
          <w:color w:val="0070C0"/>
          <w:sz w:val="24"/>
          <w:szCs w:val="24"/>
        </w:rPr>
        <w:t>Mailout List</w:t>
      </w:r>
      <w:r w:rsidR="00290743">
        <w:rPr>
          <w:rFonts w:ascii="Century" w:hAnsi="Century"/>
          <w:color w:val="0070C0"/>
          <w:sz w:val="24"/>
          <w:szCs w:val="24"/>
        </w:rPr>
        <w:t xml:space="preserve"> </w:t>
      </w:r>
      <w:r w:rsidR="00290743">
        <w:rPr>
          <w:rFonts w:ascii="Century" w:hAnsi="Century"/>
          <w:sz w:val="24"/>
          <w:szCs w:val="24"/>
        </w:rPr>
        <w:t>software.</w:t>
      </w:r>
    </w:p>
    <w:p w:rsidR="00094ADD" w:rsidRPr="00851DDD" w:rsidRDefault="00094ADD" w:rsidP="00094ADD">
      <w:pPr>
        <w:pBdr>
          <w:bottom w:val="single" w:sz="4" w:space="1" w:color="auto"/>
        </w:pBdr>
        <w:spacing w:before="480" w:after="240" w:line="240" w:lineRule="auto"/>
        <w:rPr>
          <w:rFonts w:ascii="Cambria" w:hAnsi="Cambria"/>
          <w:b/>
          <w:smallCaps/>
          <w:sz w:val="28"/>
          <w:szCs w:val="24"/>
        </w:rPr>
      </w:pPr>
      <w:r>
        <w:rPr>
          <w:rFonts w:ascii="Cambria" w:hAnsi="Cambria"/>
          <w:b/>
          <w:smallCaps/>
          <w:sz w:val="28"/>
          <w:szCs w:val="24"/>
        </w:rPr>
        <w:t>Editing a Record</w:t>
      </w:r>
      <w:bookmarkStart w:id="0" w:name="_GoBack"/>
      <w:bookmarkEnd w:id="0"/>
    </w:p>
    <w:p w:rsidR="00094ADD" w:rsidRDefault="00094ADD" w:rsidP="00094ADD">
      <w:pPr>
        <w:numPr>
          <w:ilvl w:val="0"/>
          <w:numId w:val="2"/>
        </w:numPr>
        <w:spacing w:after="240" w:line="240" w:lineRule="auto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Make the necessary changes in the current record.</w:t>
      </w:r>
    </w:p>
    <w:p w:rsidR="00094ADD" w:rsidRDefault="00094ADD" w:rsidP="00094ADD">
      <w:pPr>
        <w:numPr>
          <w:ilvl w:val="0"/>
          <w:numId w:val="2"/>
        </w:numPr>
        <w:spacing w:after="240" w:line="240" w:lineRule="auto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Click the change button (</w:t>
      </w:r>
      <w:r>
        <w:rPr>
          <w:noProof/>
        </w:rPr>
        <w:drawing>
          <wp:inline distT="0" distB="0" distL="0" distR="0" wp14:anchorId="4558BB95" wp14:editId="7821170C">
            <wp:extent cx="304800" cy="247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" w:hAnsi="Century"/>
          <w:sz w:val="24"/>
          <w:szCs w:val="24"/>
        </w:rPr>
        <w:t>).</w:t>
      </w:r>
    </w:p>
    <w:p w:rsidR="005007E2" w:rsidRDefault="00CD0D5E" w:rsidP="00094ADD">
      <w:pPr>
        <w:numPr>
          <w:ilvl w:val="0"/>
          <w:numId w:val="2"/>
        </w:numPr>
        <w:spacing w:after="240" w:line="240" w:lineRule="auto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A pop-up confirmation box will appear. Click OK</w:t>
      </w:r>
      <w:r w:rsidR="005007E2">
        <w:rPr>
          <w:rFonts w:ascii="Century" w:hAnsi="Century"/>
          <w:sz w:val="24"/>
          <w:szCs w:val="24"/>
        </w:rPr>
        <w:t>.</w:t>
      </w:r>
    </w:p>
    <w:p w:rsidR="005007E2" w:rsidRDefault="005007E2" w:rsidP="005007E2">
      <w:pPr>
        <w:spacing w:after="240" w:line="240" w:lineRule="auto"/>
        <w:jc w:val="center"/>
        <w:rPr>
          <w:rFonts w:ascii="Century" w:hAnsi="Century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DAC1916" wp14:editId="16D7D228">
            <wp:extent cx="2295525" cy="15335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ADD" w:rsidRPr="00851DDD" w:rsidRDefault="00094ADD" w:rsidP="00094ADD">
      <w:pPr>
        <w:pBdr>
          <w:bottom w:val="single" w:sz="4" w:space="1" w:color="auto"/>
        </w:pBdr>
        <w:spacing w:before="480" w:after="240" w:line="240" w:lineRule="auto"/>
        <w:rPr>
          <w:rFonts w:ascii="Cambria" w:hAnsi="Cambria"/>
          <w:b/>
          <w:smallCaps/>
          <w:sz w:val="28"/>
          <w:szCs w:val="24"/>
        </w:rPr>
      </w:pPr>
      <w:r>
        <w:rPr>
          <w:rFonts w:ascii="Cambria" w:hAnsi="Cambria"/>
          <w:b/>
          <w:smallCaps/>
          <w:sz w:val="28"/>
          <w:szCs w:val="24"/>
        </w:rPr>
        <w:t>Adding a Record</w:t>
      </w:r>
    </w:p>
    <w:p w:rsidR="00094ADD" w:rsidRDefault="00094ADD" w:rsidP="00094ADD">
      <w:pPr>
        <w:numPr>
          <w:ilvl w:val="0"/>
          <w:numId w:val="2"/>
        </w:numPr>
        <w:spacing w:after="240" w:line="240" w:lineRule="auto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Click the </w:t>
      </w:r>
      <w:r w:rsidRPr="001E0383">
        <w:rPr>
          <w:rFonts w:ascii="Century" w:hAnsi="Century"/>
          <w:b/>
          <w:sz w:val="24"/>
          <w:szCs w:val="24"/>
        </w:rPr>
        <w:t>Add Recipient</w:t>
      </w:r>
      <w:r>
        <w:rPr>
          <w:rFonts w:ascii="Century" w:hAnsi="Century"/>
          <w:sz w:val="24"/>
          <w:szCs w:val="24"/>
        </w:rPr>
        <w:t xml:space="preserve"> option in the gray bar on the left of the screen.</w:t>
      </w:r>
    </w:p>
    <w:p w:rsidR="00094ADD" w:rsidRDefault="00094ADD" w:rsidP="00094ADD">
      <w:pPr>
        <w:numPr>
          <w:ilvl w:val="0"/>
          <w:numId w:val="2"/>
        </w:numPr>
        <w:spacing w:after="240" w:line="240" w:lineRule="auto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Complete the form. Then click the blue </w:t>
      </w:r>
      <w:r w:rsidRPr="001E0383">
        <w:rPr>
          <w:rFonts w:ascii="Century" w:hAnsi="Century"/>
          <w:b/>
          <w:sz w:val="24"/>
          <w:szCs w:val="24"/>
        </w:rPr>
        <w:t>Add User</w:t>
      </w:r>
      <w:r>
        <w:rPr>
          <w:rFonts w:ascii="Century" w:hAnsi="Century"/>
          <w:sz w:val="24"/>
          <w:szCs w:val="24"/>
        </w:rPr>
        <w:t xml:space="preserve"> button at the bottom of the screen.</w:t>
      </w:r>
    </w:p>
    <w:p w:rsidR="00094ADD" w:rsidRDefault="00094ADD" w:rsidP="00094ADD">
      <w:pPr>
        <w:jc w:val="center"/>
        <w:rPr>
          <w:rFonts w:ascii="Century" w:hAnsi="Century"/>
          <w:sz w:val="24"/>
          <w:szCs w:val="24"/>
        </w:rPr>
      </w:pPr>
      <w:r>
        <w:rPr>
          <w:noProof/>
        </w:rPr>
        <w:drawing>
          <wp:inline distT="0" distB="0" distL="0" distR="0" wp14:anchorId="2A5543CE" wp14:editId="21880B21">
            <wp:extent cx="771525" cy="2476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7E2" w:rsidRPr="00851DDD" w:rsidRDefault="005007E2" w:rsidP="005007E2">
      <w:pPr>
        <w:pBdr>
          <w:bottom w:val="single" w:sz="4" w:space="1" w:color="auto"/>
        </w:pBdr>
        <w:spacing w:before="480" w:after="240" w:line="240" w:lineRule="auto"/>
        <w:rPr>
          <w:rFonts w:ascii="Cambria" w:hAnsi="Cambria"/>
          <w:b/>
          <w:smallCaps/>
          <w:sz w:val="28"/>
          <w:szCs w:val="24"/>
        </w:rPr>
      </w:pPr>
      <w:r>
        <w:rPr>
          <w:rFonts w:ascii="Cambria" w:hAnsi="Cambria"/>
          <w:b/>
          <w:smallCaps/>
          <w:sz w:val="28"/>
          <w:szCs w:val="24"/>
        </w:rPr>
        <w:t>Deleting a Record</w:t>
      </w:r>
    </w:p>
    <w:p w:rsidR="005007E2" w:rsidRDefault="005007E2" w:rsidP="005007E2">
      <w:pPr>
        <w:numPr>
          <w:ilvl w:val="0"/>
          <w:numId w:val="2"/>
        </w:numPr>
        <w:spacing w:after="240" w:line="240" w:lineRule="auto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Click the delete button (</w:t>
      </w:r>
      <w:r>
        <w:rPr>
          <w:noProof/>
        </w:rPr>
        <w:drawing>
          <wp:inline distT="0" distB="0" distL="0" distR="0" wp14:anchorId="280E76EB" wp14:editId="4DF4D80F">
            <wp:extent cx="285750" cy="228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" w:hAnsi="Century"/>
          <w:sz w:val="24"/>
          <w:szCs w:val="24"/>
        </w:rPr>
        <w:t>) to the far right of the record you want to delete.</w:t>
      </w:r>
    </w:p>
    <w:p w:rsidR="005007E2" w:rsidRDefault="00CD0D5E" w:rsidP="005007E2">
      <w:pPr>
        <w:numPr>
          <w:ilvl w:val="0"/>
          <w:numId w:val="2"/>
        </w:numPr>
        <w:spacing w:after="240" w:line="240" w:lineRule="auto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A pop-up confirmation box will appear. Click OK</w:t>
      </w:r>
      <w:r w:rsidR="005007E2">
        <w:rPr>
          <w:rFonts w:ascii="Century" w:hAnsi="Century"/>
          <w:sz w:val="24"/>
          <w:szCs w:val="24"/>
        </w:rPr>
        <w:t>.</w:t>
      </w:r>
    </w:p>
    <w:p w:rsidR="005007E2" w:rsidRDefault="005007E2" w:rsidP="005007E2">
      <w:pPr>
        <w:spacing w:after="240" w:line="240" w:lineRule="auto"/>
        <w:ind w:left="360"/>
        <w:jc w:val="center"/>
        <w:rPr>
          <w:rFonts w:ascii="Century" w:hAnsi="Century"/>
          <w:sz w:val="24"/>
          <w:szCs w:val="24"/>
        </w:rPr>
      </w:pPr>
      <w:r>
        <w:rPr>
          <w:noProof/>
        </w:rPr>
        <w:drawing>
          <wp:inline distT="0" distB="0" distL="0" distR="0" wp14:anchorId="587A9160" wp14:editId="278511E2">
            <wp:extent cx="2295525" cy="15335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B92" w:rsidRPr="00851DDD" w:rsidRDefault="005F7B92" w:rsidP="005F7B92">
      <w:pPr>
        <w:pBdr>
          <w:bottom w:val="single" w:sz="4" w:space="1" w:color="auto"/>
        </w:pBdr>
        <w:spacing w:before="480" w:after="240" w:line="240" w:lineRule="auto"/>
        <w:rPr>
          <w:rFonts w:ascii="Cambria" w:hAnsi="Cambria"/>
          <w:b/>
          <w:smallCaps/>
          <w:sz w:val="28"/>
          <w:szCs w:val="24"/>
        </w:rPr>
      </w:pPr>
      <w:r>
        <w:rPr>
          <w:rFonts w:ascii="Cambria" w:hAnsi="Cambria"/>
          <w:b/>
          <w:smallCaps/>
          <w:sz w:val="28"/>
          <w:szCs w:val="24"/>
        </w:rPr>
        <w:t>Completing your Changes</w:t>
      </w:r>
    </w:p>
    <w:p w:rsidR="005F7B92" w:rsidRDefault="005F7B92" w:rsidP="005F7B92">
      <w:pPr>
        <w:numPr>
          <w:ilvl w:val="0"/>
          <w:numId w:val="2"/>
        </w:numPr>
        <w:spacing w:after="240" w:line="240" w:lineRule="auto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Once you have made all of your changes (including additions and revisions), click the pink Finished button.</w:t>
      </w:r>
    </w:p>
    <w:p w:rsidR="00094ADD" w:rsidRPr="00851DDD" w:rsidRDefault="005F7B92" w:rsidP="005F7B92">
      <w:pPr>
        <w:jc w:val="center"/>
        <w:rPr>
          <w:rFonts w:ascii="Century" w:hAnsi="Century"/>
          <w:sz w:val="24"/>
          <w:szCs w:val="24"/>
        </w:rPr>
      </w:pPr>
      <w:r>
        <w:rPr>
          <w:noProof/>
        </w:rPr>
        <w:drawing>
          <wp:inline distT="0" distB="0" distL="0" distR="0" wp14:anchorId="1BE3A007" wp14:editId="067EFFCB">
            <wp:extent cx="647700" cy="2286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4ADD" w:rsidRPr="00851DDD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584" w:rsidRDefault="00892584" w:rsidP="0040752F">
      <w:pPr>
        <w:spacing w:after="0" w:line="240" w:lineRule="auto"/>
      </w:pPr>
      <w:r>
        <w:separator/>
      </w:r>
    </w:p>
  </w:endnote>
  <w:endnote w:type="continuationSeparator" w:id="0">
    <w:p w:rsidR="00892584" w:rsidRDefault="00892584" w:rsidP="00407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52F" w:rsidRDefault="0040752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40752F">
      <w:rPr>
        <w:rFonts w:ascii="Century" w:eastAsiaTheme="majorEastAsia" w:hAnsi="Century" w:cstheme="majorBidi"/>
        <w:sz w:val="16"/>
      </w:rPr>
      <w:t>Address Database</w:t>
    </w:r>
    <w:r w:rsidRPr="0040752F">
      <w:rPr>
        <w:rFonts w:ascii="Century" w:eastAsiaTheme="majorEastAsia" w:hAnsi="Century" w:cstheme="majorBidi"/>
        <w:sz w:val="16"/>
      </w:rPr>
      <w:ptab w:relativeTo="margin" w:alignment="right" w:leader="none"/>
    </w:r>
    <w:r w:rsidRPr="0040752F">
      <w:rPr>
        <w:rFonts w:ascii="Century" w:eastAsiaTheme="majorEastAsia" w:hAnsi="Century" w:cstheme="majorBidi"/>
        <w:sz w:val="16"/>
      </w:rPr>
      <w:t xml:space="preserve">Page </w:t>
    </w:r>
    <w:r w:rsidRPr="0040752F">
      <w:rPr>
        <w:rFonts w:ascii="Century" w:eastAsiaTheme="minorEastAsia" w:hAnsi="Century"/>
        <w:sz w:val="16"/>
      </w:rPr>
      <w:fldChar w:fldCharType="begin"/>
    </w:r>
    <w:r w:rsidRPr="0040752F">
      <w:rPr>
        <w:rFonts w:ascii="Century" w:hAnsi="Century"/>
        <w:sz w:val="16"/>
      </w:rPr>
      <w:instrText xml:space="preserve"> PAGE   \* MERGEFORMAT </w:instrText>
    </w:r>
    <w:r w:rsidRPr="0040752F">
      <w:rPr>
        <w:rFonts w:ascii="Century" w:eastAsiaTheme="minorEastAsia" w:hAnsi="Century"/>
        <w:sz w:val="16"/>
      </w:rPr>
      <w:fldChar w:fldCharType="separate"/>
    </w:r>
    <w:r w:rsidR="001026AC" w:rsidRPr="001026AC">
      <w:rPr>
        <w:rFonts w:ascii="Century" w:eastAsiaTheme="majorEastAsia" w:hAnsi="Century" w:cstheme="majorBidi"/>
        <w:noProof/>
        <w:sz w:val="16"/>
      </w:rPr>
      <w:t>2</w:t>
    </w:r>
    <w:r w:rsidRPr="0040752F">
      <w:rPr>
        <w:rFonts w:ascii="Century" w:eastAsiaTheme="majorEastAsia" w:hAnsi="Century" w:cstheme="majorBidi"/>
        <w:noProof/>
        <w:sz w:val="16"/>
      </w:rPr>
      <w:fldChar w:fldCharType="end"/>
    </w:r>
  </w:p>
  <w:p w:rsidR="0040752F" w:rsidRDefault="004075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584" w:rsidRDefault="00892584" w:rsidP="0040752F">
      <w:pPr>
        <w:spacing w:after="0" w:line="240" w:lineRule="auto"/>
      </w:pPr>
      <w:r>
        <w:separator/>
      </w:r>
    </w:p>
  </w:footnote>
  <w:footnote w:type="continuationSeparator" w:id="0">
    <w:p w:rsidR="00892584" w:rsidRDefault="00892584" w:rsidP="00407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43.25pt;height:129pt" o:bullet="t">
        <v:imagedata r:id="rId1" o:title="MC900238985[1]"/>
      </v:shape>
    </w:pict>
  </w:numPicBullet>
  <w:abstractNum w:abstractNumId="0">
    <w:nsid w:val="05693A13"/>
    <w:multiLevelType w:val="hybridMultilevel"/>
    <w:tmpl w:val="4DA08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B47C43"/>
    <w:multiLevelType w:val="hybridMultilevel"/>
    <w:tmpl w:val="8012D51E"/>
    <w:lvl w:ilvl="0" w:tplc="1C46EFF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3C8"/>
    <w:rsid w:val="00007CC8"/>
    <w:rsid w:val="00094ADD"/>
    <w:rsid w:val="000B3D3F"/>
    <w:rsid w:val="001026AC"/>
    <w:rsid w:val="001E0383"/>
    <w:rsid w:val="002459C9"/>
    <w:rsid w:val="0025470A"/>
    <w:rsid w:val="00287E64"/>
    <w:rsid w:val="00290743"/>
    <w:rsid w:val="003B0B5F"/>
    <w:rsid w:val="003C4E7F"/>
    <w:rsid w:val="0040752F"/>
    <w:rsid w:val="00455AEB"/>
    <w:rsid w:val="00462614"/>
    <w:rsid w:val="005007E2"/>
    <w:rsid w:val="00513297"/>
    <w:rsid w:val="005F7B92"/>
    <w:rsid w:val="008429A6"/>
    <w:rsid w:val="00851DDD"/>
    <w:rsid w:val="00892584"/>
    <w:rsid w:val="009518AC"/>
    <w:rsid w:val="009F5437"/>
    <w:rsid w:val="00AF387B"/>
    <w:rsid w:val="00B55BBD"/>
    <w:rsid w:val="00B600F8"/>
    <w:rsid w:val="00C02FFA"/>
    <w:rsid w:val="00C55526"/>
    <w:rsid w:val="00CD0D5E"/>
    <w:rsid w:val="00D353C8"/>
    <w:rsid w:val="00E3124F"/>
    <w:rsid w:val="00E84D9B"/>
    <w:rsid w:val="00E86CD8"/>
    <w:rsid w:val="00EA5798"/>
    <w:rsid w:val="00EC7420"/>
    <w:rsid w:val="00F23CD3"/>
    <w:rsid w:val="00F4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D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3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4D9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A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7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52F"/>
  </w:style>
  <w:style w:type="paragraph" w:styleId="Footer">
    <w:name w:val="footer"/>
    <w:basedOn w:val="Normal"/>
    <w:link w:val="FooterChar"/>
    <w:uiPriority w:val="99"/>
    <w:unhideWhenUsed/>
    <w:rsid w:val="00407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5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D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3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4D9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A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7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52F"/>
  </w:style>
  <w:style w:type="paragraph" w:styleId="Footer">
    <w:name w:val="footer"/>
    <w:basedOn w:val="Normal"/>
    <w:link w:val="FooterChar"/>
    <w:uiPriority w:val="99"/>
    <w:unhideWhenUsed/>
    <w:rsid w:val="00407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hyperlink" Target="https://hstfamilies.org/services/mailout.ph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A. McHale</dc:creator>
  <cp:lastModifiedBy>Windows User</cp:lastModifiedBy>
  <cp:revision>2</cp:revision>
  <dcterms:created xsi:type="dcterms:W3CDTF">2020-01-23T17:19:00Z</dcterms:created>
  <dcterms:modified xsi:type="dcterms:W3CDTF">2020-01-23T17:19:00Z</dcterms:modified>
</cp:coreProperties>
</file>